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299" w:rsidRPr="00EC6484" w:rsidRDefault="0061526F" w:rsidP="00A332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lt-LT"/>
        </w:rPr>
        <w:drawing>
          <wp:inline distT="0" distB="0" distL="0" distR="0">
            <wp:extent cx="1076325" cy="885825"/>
            <wp:effectExtent l="0" t="0" r="9525" b="9525"/>
            <wp:docPr id="7" name="Paveikslėlis 7" descr="D:\darbalaukis\lpgoti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rbalaukis\lpgotipa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299" w:rsidRPr="00EC6484">
        <w:rPr>
          <w:rFonts w:ascii="Times New Roman" w:hAnsi="Times New Roman" w:cs="Times New Roman"/>
          <w:b/>
          <w:sz w:val="28"/>
          <w:szCs w:val="28"/>
        </w:rPr>
        <w:t xml:space="preserve">Kauno r. Neveronių gimnazijos </w:t>
      </w:r>
      <w:r w:rsidR="00A33299">
        <w:rPr>
          <w:rFonts w:ascii="Times New Roman" w:hAnsi="Times New Roman" w:cs="Times New Roman"/>
          <w:b/>
          <w:sz w:val="28"/>
          <w:szCs w:val="28"/>
        </w:rPr>
        <w:t xml:space="preserve">dramos būrelių </w:t>
      </w:r>
      <w:r w:rsidR="00A33299" w:rsidRPr="00EC6484">
        <w:rPr>
          <w:rFonts w:ascii="Times New Roman" w:hAnsi="Times New Roman" w:cs="Times New Roman"/>
          <w:b/>
          <w:sz w:val="28"/>
          <w:szCs w:val="28"/>
        </w:rPr>
        <w:t>neformaliojo švietimo veikla</w:t>
      </w:r>
    </w:p>
    <w:p w:rsidR="00A33299" w:rsidRDefault="00A33299" w:rsidP="00A33299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Tikslas:</w:t>
      </w:r>
    </w:p>
    <w:p w:rsidR="00A33299" w:rsidRDefault="00A33299" w:rsidP="00A33299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61F89">
        <w:rPr>
          <w:rFonts w:ascii="Times New Roman" w:hAnsi="Times New Roman" w:cs="Times New Roman"/>
          <w:sz w:val="24"/>
          <w:szCs w:val="24"/>
        </w:rPr>
        <w:t xml:space="preserve">Sudaryti sąlygas mokiniams sukaupti teatro kūrybos ir suvokimo patirtį, reikšmingą jų dvasinei brandai, kompetencijų plėtotei, mokymuisi, </w:t>
      </w:r>
      <w:r w:rsidRPr="00D61F89">
        <w:rPr>
          <w:rFonts w:ascii="Times New Roman" w:eastAsia="Calibri" w:hAnsi="Times New Roman" w:cs="Times New Roman"/>
          <w:sz w:val="24"/>
          <w:szCs w:val="24"/>
        </w:rPr>
        <w:t>poreikiui dalyvauti kultū</w:t>
      </w:r>
      <w:r>
        <w:rPr>
          <w:rFonts w:ascii="Times New Roman" w:eastAsia="Calibri" w:hAnsi="Times New Roman" w:cs="Times New Roman"/>
          <w:sz w:val="24"/>
          <w:szCs w:val="24"/>
        </w:rPr>
        <w:t>r</w:t>
      </w:r>
      <w:r w:rsidRPr="00D61F89">
        <w:rPr>
          <w:rFonts w:ascii="Times New Roman" w:eastAsia="Calibri" w:hAnsi="Times New Roman" w:cs="Times New Roman"/>
          <w:sz w:val="24"/>
          <w:szCs w:val="24"/>
        </w:rPr>
        <w:t>iniame gyvenime.</w:t>
      </w:r>
    </w:p>
    <w:p w:rsidR="00A33299" w:rsidRDefault="00A33299" w:rsidP="00A33299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Tikslinės grupės: </w:t>
      </w:r>
    </w:p>
    <w:p w:rsidR="00A33299" w:rsidRDefault="00A33299" w:rsidP="00A33299">
      <w:pPr>
        <w:pStyle w:val="Sraopastraipa"/>
        <w:numPr>
          <w:ilvl w:val="0"/>
          <w:numId w:val="1"/>
        </w:num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EC6484">
        <w:rPr>
          <w:rFonts w:ascii="Times New Roman" w:hAnsi="Times New Roman" w:cs="Times New Roman"/>
          <w:sz w:val="24"/>
          <w:szCs w:val="24"/>
        </w:rPr>
        <w:t>7–</w:t>
      </w:r>
      <w:r>
        <w:rPr>
          <w:rFonts w:ascii="Times New Roman" w:hAnsi="Times New Roman" w:cs="Times New Roman"/>
          <w:sz w:val="24"/>
          <w:szCs w:val="24"/>
        </w:rPr>
        <w:t>10 metų mokiniai;</w:t>
      </w:r>
      <w:r w:rsidRPr="00EC64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3299" w:rsidRPr="00D61F89" w:rsidRDefault="00A33299" w:rsidP="00A33299">
      <w:pPr>
        <w:pStyle w:val="Sraopastraipa"/>
        <w:numPr>
          <w:ilvl w:val="0"/>
          <w:numId w:val="1"/>
        </w:num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EC6484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–16 metų mokiniai;</w:t>
      </w:r>
      <w:r w:rsidRPr="00EC64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3299" w:rsidRDefault="00A33299" w:rsidP="00A33299">
      <w:pPr>
        <w:pStyle w:val="Sraopastraipa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Būrelių vadovė: Odeta Radžiūnė</w:t>
      </w:r>
    </w:p>
    <w:p w:rsidR="00A33299" w:rsidRDefault="00A33299" w:rsidP="00A33299">
      <w:pPr>
        <w:pStyle w:val="Sraopastraipa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33299" w:rsidRDefault="00A33299" w:rsidP="00A33299">
      <w:pPr>
        <w:pStyle w:val="Sraopastraipa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Būrelių veiklos 2019–2020 m. m.</w:t>
      </w:r>
    </w:p>
    <w:p w:rsidR="00A33299" w:rsidRDefault="00A33299" w:rsidP="00A33299">
      <w:pPr>
        <w:pStyle w:val="Sraopastraipa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33299" w:rsidRDefault="00A33299" w:rsidP="00A33299">
      <w:pPr>
        <w:pStyle w:val="Sraopastraipa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Vaikai dalyvavo Mokytojo dienos minėjime, inscenizuotame Kalėdiniame koncerte „Sidabrinė snaigė“, nuotoliniuose mokymuose su Aktoriumi A. Ašmonu ir operos solistu/aktoriumi. Vaikai rengė baigiamąjį projektą – video filmas ,,Filmų personažai‘‘ ir ,,Gyvenimas karantino metu‘‘. </w:t>
      </w:r>
    </w:p>
    <w:p w:rsidR="00A33299" w:rsidRDefault="00B37E07" w:rsidP="00A33299">
      <w:pPr>
        <w:pStyle w:val="Sraopastraipa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32310414" wp14:editId="1D763CFF">
            <wp:extent cx="2750284" cy="2975894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8463" cy="302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61E37988" wp14:editId="6EBA3E67">
            <wp:extent cx="2409825" cy="3408472"/>
            <wp:effectExtent l="0" t="0" r="0" b="1905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444" cy="3413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3299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BA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865EB0"/>
    <w:multiLevelType w:val="hybridMultilevel"/>
    <w:tmpl w:val="AC9212A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299"/>
    <w:rsid w:val="00585A9E"/>
    <w:rsid w:val="0061526F"/>
    <w:rsid w:val="009E669A"/>
    <w:rsid w:val="00A33299"/>
    <w:rsid w:val="00AF2887"/>
    <w:rsid w:val="00B3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A33299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A33299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F2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F28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A33299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A33299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F2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F28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432</Words>
  <Characters>247</Characters>
  <Application>Microsoft Office Word</Application>
  <DocSecurity>0</DocSecurity>
  <Lines>2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Odeta</dc:creator>
  <cp:lastModifiedBy>mokytojas</cp:lastModifiedBy>
  <cp:revision>6</cp:revision>
  <dcterms:created xsi:type="dcterms:W3CDTF">2020-06-01T06:25:00Z</dcterms:created>
  <dcterms:modified xsi:type="dcterms:W3CDTF">2020-06-01T16:03:00Z</dcterms:modified>
</cp:coreProperties>
</file>